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4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1D493E" w14:paraId="15CE417D" w14:textId="77777777" w:rsidTr="0010568C">
        <w:tc>
          <w:tcPr>
            <w:tcW w:w="4394" w:type="dxa"/>
            <w:hideMark/>
          </w:tcPr>
          <w:p w14:paraId="72423A95" w14:textId="77777777" w:rsidR="001D493E" w:rsidRDefault="001D493E" w:rsidP="0010568C">
            <w:pPr>
              <w:widowControl w:val="0"/>
              <w:spacing w:line="240" w:lineRule="auto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Приложение № 7</w:t>
            </w:r>
          </w:p>
          <w:p w14:paraId="71CE638E" w14:textId="77777777" w:rsidR="001D493E" w:rsidRDefault="001D493E" w:rsidP="0010568C">
            <w:pPr>
              <w:widowControl w:val="0"/>
              <w:spacing w:line="240" w:lineRule="auto"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24B3187A" w14:textId="77777777" w:rsidR="001D493E" w:rsidRPr="006B44EA" w:rsidRDefault="001D493E" w:rsidP="006B44EA">
      <w:pPr>
        <w:widowControl w:val="0"/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05BEBF6A" w14:textId="77777777" w:rsidR="001D493E" w:rsidRPr="006B44EA" w:rsidRDefault="001D493E" w:rsidP="006B44EA">
      <w:pPr>
        <w:widowControl w:val="0"/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01C1F6BD" w14:textId="77777777" w:rsidR="001D493E" w:rsidRPr="006B44EA" w:rsidRDefault="001D493E" w:rsidP="006B44EA">
      <w:pPr>
        <w:widowControl w:val="0"/>
        <w:spacing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6B44EA">
        <w:rPr>
          <w:rFonts w:ascii="Liberation Serif" w:eastAsia="Calibri" w:hAnsi="Liberation Serif" w:cs="Liberation Serif"/>
          <w:sz w:val="28"/>
          <w:szCs w:val="28"/>
        </w:rPr>
        <w:t>Форма уведомления об отказе в приеме документов</w:t>
      </w:r>
    </w:p>
    <w:p w14:paraId="0923711A" w14:textId="77777777" w:rsidR="001D493E" w:rsidRPr="006B44EA" w:rsidRDefault="001D493E" w:rsidP="006B44EA">
      <w:pPr>
        <w:widowControl w:val="0"/>
        <w:spacing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14:paraId="2FB6AE04" w14:textId="77777777" w:rsidR="001D493E" w:rsidRPr="006B44EA" w:rsidRDefault="001D493E" w:rsidP="006B44EA">
      <w:pPr>
        <w:widowControl w:val="0"/>
        <w:spacing w:line="240" w:lineRule="auto"/>
        <w:contextualSpacing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B44EA">
        <w:rPr>
          <w:rFonts w:ascii="Liberation Serif" w:eastAsia="Calibri" w:hAnsi="Liberation Serif" w:cs="Liberation Serif"/>
          <w:b/>
          <w:sz w:val="28"/>
          <w:szCs w:val="28"/>
        </w:rPr>
        <w:t>УВЕДОМЛЕНИЕ</w:t>
      </w:r>
    </w:p>
    <w:p w14:paraId="0E3EA970" w14:textId="77777777" w:rsidR="001D493E" w:rsidRPr="006B44EA" w:rsidRDefault="001D493E" w:rsidP="006B44EA">
      <w:pPr>
        <w:widowControl w:val="0"/>
        <w:spacing w:line="240" w:lineRule="auto"/>
        <w:contextualSpacing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tbl>
      <w:tblPr>
        <w:tblStyle w:val="118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1D493E" w:rsidRPr="006B44EA" w14:paraId="5CBD3A4A" w14:textId="77777777" w:rsidTr="0010568C">
        <w:trPr>
          <w:trHeight w:val="227"/>
        </w:trPr>
        <w:tc>
          <w:tcPr>
            <w:tcW w:w="9781" w:type="dxa"/>
            <w:hideMark/>
          </w:tcPr>
          <w:p w14:paraId="14F6D7B0" w14:textId="77777777" w:rsidR="001D493E" w:rsidRPr="006B44EA" w:rsidRDefault="001D493E" w:rsidP="006B44EA">
            <w:pPr>
              <w:spacing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1D493E" w:rsidRPr="006B44EA" w14:paraId="31985A10" w14:textId="77777777" w:rsidTr="0010568C">
        <w:trPr>
          <w:trHeight w:val="227"/>
        </w:trPr>
        <w:tc>
          <w:tcPr>
            <w:tcW w:w="9781" w:type="dxa"/>
          </w:tcPr>
          <w:p w14:paraId="627205AE" w14:textId="77777777" w:rsidR="001D493E" w:rsidRPr="00674CAF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(фамилия, имя, отчество (последнее – при наличии) заявителя)</w:t>
            </w:r>
          </w:p>
          <w:p w14:paraId="4B50CFCF" w14:textId="77777777" w:rsidR="001D493E" w:rsidRPr="006B44EA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14:paraId="76410BBE" w14:textId="77777777" w:rsidR="001D493E" w:rsidRPr="006B44EA" w:rsidRDefault="001D493E" w:rsidP="006B44EA">
            <w:pPr>
              <w:spacing w:after="255" w:line="240" w:lineRule="auto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уведомляется в том, что ему (ей) отказано в приеме документов, представленных __________ для предоставления путевки __________________</w:t>
            </w: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br/>
              <w:t xml:space="preserve">                               </w:t>
            </w:r>
            <w:proofErr w:type="gramStart"/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</w:t>
            </w: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</w:t>
            </w:r>
            <w:proofErr w:type="gramEnd"/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дата)</w:t>
            </w: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</w:p>
          <w:p w14:paraId="386C662B" w14:textId="77777777" w:rsidR="001D493E" w:rsidRPr="006B44EA" w:rsidRDefault="001D493E" w:rsidP="006B44EA">
            <w:pPr>
              <w:spacing w:after="255" w:line="240" w:lineRule="auto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1D493E" w:rsidRPr="006B44EA" w14:paraId="32AFAC87" w14:textId="77777777" w:rsidTr="0010568C">
        <w:trPr>
          <w:trHeight w:val="227"/>
        </w:trPr>
        <w:tc>
          <w:tcPr>
            <w:tcW w:w="9781" w:type="dxa"/>
            <w:hideMark/>
          </w:tcPr>
          <w:p w14:paraId="3CC3D481" w14:textId="77777777" w:rsidR="001D493E" w:rsidRPr="00674CAF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(фамилия, имя, отчество (последнее – при наличии) ребенка)</w:t>
            </w:r>
          </w:p>
          <w:p w14:paraId="3FBC37A6" w14:textId="77777777" w:rsidR="001D493E" w:rsidRPr="006B44EA" w:rsidRDefault="001D493E" w:rsidP="006B44EA">
            <w:pPr>
              <w:spacing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1D493E" w:rsidRPr="006B44EA" w14:paraId="307F8680" w14:textId="77777777" w:rsidTr="0010568C">
        <w:trPr>
          <w:trHeight w:val="227"/>
        </w:trPr>
        <w:tc>
          <w:tcPr>
            <w:tcW w:w="9781" w:type="dxa"/>
            <w:hideMark/>
          </w:tcPr>
          <w:p w14:paraId="187A8CFD" w14:textId="77777777" w:rsidR="001D493E" w:rsidRPr="00674CAF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  <w:tr w:rsidR="001D493E" w:rsidRPr="006B44EA" w14:paraId="68885578" w14:textId="77777777" w:rsidTr="0010568C">
        <w:trPr>
          <w:trHeight w:val="227"/>
        </w:trPr>
        <w:tc>
          <w:tcPr>
            <w:tcW w:w="9781" w:type="dxa"/>
            <w:hideMark/>
          </w:tcPr>
          <w:p w14:paraId="2757A602" w14:textId="77777777" w:rsidR="001D493E" w:rsidRPr="006B44EA" w:rsidRDefault="001D493E" w:rsidP="006B44EA">
            <w:pPr>
              <w:spacing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по следующим основаниям:</w:t>
            </w:r>
          </w:p>
        </w:tc>
      </w:tr>
    </w:tbl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1D493E" w:rsidRPr="006B44EA" w14:paraId="7926662A" w14:textId="77777777" w:rsidTr="0010568C">
        <w:tc>
          <w:tcPr>
            <w:tcW w:w="9776" w:type="dxa"/>
          </w:tcPr>
          <w:p w14:paraId="5143C604" w14:textId="77777777" w:rsidR="001D493E" w:rsidRPr="006B44EA" w:rsidRDefault="001D493E" w:rsidP="00674CAF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025"/>
              </w:tabs>
              <w:spacing w:after="0" w:line="240" w:lineRule="auto"/>
              <w:ind w:left="0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заявитель обратился за получением муниципальной услуги в сроки, отличные от сроков подачи заявлений: ___________________________________</w:t>
            </w:r>
          </w:p>
          <w:p w14:paraId="30107719" w14:textId="29D9B585" w:rsidR="001D493E" w:rsidRPr="00674CAF" w:rsidRDefault="001D493E" w:rsidP="00674CA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___________________________________________________________________; </w:t>
            </w: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(указать дату и время обращения)</w:t>
            </w:r>
          </w:p>
          <w:p w14:paraId="20156E55" w14:textId="77777777" w:rsidR="006B44EA" w:rsidRPr="006B44EA" w:rsidRDefault="006B44EA" w:rsidP="00674CAF">
            <w:pPr>
              <w:spacing w:after="0" w:line="240" w:lineRule="auto"/>
              <w:ind w:firstLine="709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14:paraId="02B5C64A" w14:textId="77777777" w:rsidR="001D493E" w:rsidRPr="006B44EA" w:rsidRDefault="001D493E" w:rsidP="00674CAF">
            <w:pPr>
              <w:pStyle w:val="a6"/>
              <w:widowControl w:val="0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1025"/>
              </w:tabs>
              <w:spacing w:after="0" w:line="240" w:lineRule="auto"/>
              <w:ind w:left="0" w:firstLine="709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заявитель не представил или представил не в полном объеме документы:</w:t>
            </w:r>
          </w:p>
          <w:p w14:paraId="1284ADF2" w14:textId="0BE7F9C2" w:rsidR="001D493E" w:rsidRPr="00674CAF" w:rsidRDefault="001D493E" w:rsidP="00674CA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___________________________________________________________________</w:t>
            </w:r>
            <w:r w:rsidR="00573DAE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____________________________________________________________________</w:t>
            </w: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;</w:t>
            </w:r>
            <w:r w:rsidR="00573DAE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(указать реквизиты документов)</w:t>
            </w:r>
          </w:p>
          <w:p w14:paraId="0711E513" w14:textId="77777777" w:rsidR="001D493E" w:rsidRPr="006B44EA" w:rsidRDefault="001D493E" w:rsidP="00674CAF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14:paraId="5FA3A182" w14:textId="65C2BB98" w:rsidR="001D493E" w:rsidRPr="00674CAF" w:rsidRDefault="001D493E" w:rsidP="00674CAF">
            <w:pPr>
              <w:widowControl w:val="0"/>
              <w:numPr>
                <w:ilvl w:val="0"/>
                <w:numId w:val="5"/>
              </w:numPr>
              <w:tabs>
                <w:tab w:val="left" w:pos="102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документы, представленные заявителем, содержат не заверенные уполномоченным на заверение документов лицом исправления и (или) </w:t>
            </w:r>
            <w:proofErr w:type="gramStart"/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приписки:</w:t>
            </w:r>
            <w:r w:rsidRPr="00674CAF">
              <w:rPr>
                <w:rFonts w:ascii="Liberation Serif" w:eastAsia="Calibri" w:hAnsi="Liberation Serif" w:cs="Liberation Serif"/>
                <w:sz w:val="28"/>
                <w:szCs w:val="28"/>
              </w:rPr>
              <w:t>_</w:t>
            </w:r>
            <w:proofErr w:type="gramEnd"/>
            <w:r w:rsidRPr="00674CAF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_________________________________________________________;</w:t>
            </w:r>
          </w:p>
          <w:p w14:paraId="2377E1F4" w14:textId="4F77312B" w:rsidR="001D493E" w:rsidRPr="00674CAF" w:rsidRDefault="00674CAF" w:rsidP="00674CAF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      </w:t>
            </w:r>
            <w:r w:rsidR="001D493E"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(указать реквизиты документов)</w:t>
            </w:r>
          </w:p>
          <w:p w14:paraId="49240C6E" w14:textId="77777777" w:rsidR="001D493E" w:rsidRPr="006B44EA" w:rsidRDefault="001D493E" w:rsidP="00674CAF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14:paraId="4ED708EB" w14:textId="43502E3C" w:rsidR="001D493E" w:rsidRPr="00674CAF" w:rsidRDefault="001D493E" w:rsidP="00674CAF">
            <w:pPr>
              <w:widowControl w:val="0"/>
              <w:numPr>
                <w:ilvl w:val="0"/>
                <w:numId w:val="5"/>
              </w:numPr>
              <w:tabs>
                <w:tab w:val="left" w:pos="102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заявитель представил нечитаемые документы либо документы с повреждениями, помарками, подчистками, которые не позволяют однозначно истолковать их содержание: ___________________________________________</w:t>
            </w:r>
            <w:r w:rsidRPr="00674CAF">
              <w:rPr>
                <w:rFonts w:ascii="Liberation Serif" w:eastAsia="Calibri" w:hAnsi="Liberation Serif" w:cs="Liberation Serif"/>
                <w:sz w:val="28"/>
                <w:szCs w:val="28"/>
              </w:rPr>
              <w:t>;</w:t>
            </w:r>
          </w:p>
          <w:p w14:paraId="2A7DFFCE" w14:textId="673CD63D" w:rsidR="001D493E" w:rsidRPr="00674CAF" w:rsidRDefault="00674CAF" w:rsidP="00674CAF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                                  </w:t>
            </w:r>
            <w:r w:rsidR="001D493E"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(указать реквизиты документов)</w:t>
            </w:r>
          </w:p>
          <w:p w14:paraId="3ECB52E9" w14:textId="77777777" w:rsidR="001D493E" w:rsidRPr="006B44EA" w:rsidRDefault="001D493E" w:rsidP="00674CAF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14:paraId="2712DB80" w14:textId="3C47AF72" w:rsidR="001D493E" w:rsidRPr="00674CAF" w:rsidRDefault="001D493E" w:rsidP="00674CAF">
            <w:pPr>
              <w:widowControl w:val="0"/>
              <w:numPr>
                <w:ilvl w:val="0"/>
                <w:numId w:val="5"/>
              </w:numPr>
              <w:tabs>
                <w:tab w:val="left" w:pos="102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истек срок действия документов: ________________________________</w:t>
            </w:r>
            <w:r w:rsidRPr="00674CAF">
              <w:rPr>
                <w:rFonts w:ascii="Liberation Serif" w:eastAsia="Calibri" w:hAnsi="Liberation Serif" w:cs="Liberation Serif"/>
                <w:sz w:val="28"/>
                <w:szCs w:val="28"/>
              </w:rPr>
              <w:t>;</w:t>
            </w:r>
          </w:p>
          <w:p w14:paraId="197B8642" w14:textId="685560D6" w:rsidR="001D493E" w:rsidRDefault="00674CAF" w:rsidP="00674CAF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                                                                 </w:t>
            </w:r>
            <w:r w:rsidR="001D493E"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(указать реквизиты документов)</w:t>
            </w:r>
          </w:p>
          <w:p w14:paraId="7D1A1E00" w14:textId="77777777" w:rsidR="00674CAF" w:rsidRPr="00674CAF" w:rsidRDefault="00674CAF" w:rsidP="00674CAF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14:paraId="7CCC4C1C" w14:textId="232241AA" w:rsidR="001D493E" w:rsidRPr="00674CAF" w:rsidRDefault="001D493E" w:rsidP="00674CAF">
            <w:pPr>
              <w:widowControl w:val="0"/>
              <w:numPr>
                <w:ilvl w:val="0"/>
                <w:numId w:val="5"/>
              </w:numPr>
              <w:tabs>
                <w:tab w:val="left" w:pos="102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заявитель обратился в </w:t>
            </w:r>
            <w:proofErr w:type="spellStart"/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неприемное</w:t>
            </w:r>
            <w:proofErr w:type="spellEnd"/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время (в случае личного обращения заявителя в Департамент образования, администрацию района, организацию отдыха и оздоровления): ______________________________________________</w:t>
            </w:r>
            <w:r w:rsidRPr="00674CAF">
              <w:rPr>
                <w:rFonts w:ascii="Liberation Serif" w:eastAsia="Calibri" w:hAnsi="Liberation Serif" w:cs="Liberation Serif"/>
                <w:sz w:val="28"/>
                <w:szCs w:val="28"/>
              </w:rPr>
              <w:t>;</w:t>
            </w:r>
          </w:p>
          <w:p w14:paraId="4490BA12" w14:textId="47226597" w:rsidR="001D493E" w:rsidRPr="00674CAF" w:rsidRDefault="00674CAF" w:rsidP="00674CAF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                         </w:t>
            </w:r>
            <w:r w:rsidR="001D493E"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(указать дату и время обращения)</w:t>
            </w:r>
          </w:p>
          <w:p w14:paraId="30F95DE1" w14:textId="77777777" w:rsidR="001D493E" w:rsidRPr="006B44EA" w:rsidRDefault="001D493E" w:rsidP="00674CAF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в заявлении не заполнены обязательные для заполнения поля или не указаны обязательные сведения: _______________________________________;</w:t>
            </w:r>
          </w:p>
          <w:p w14:paraId="69935CAC" w14:textId="77777777" w:rsidR="001D493E" w:rsidRPr="00674CAF" w:rsidRDefault="001D493E" w:rsidP="00674CAF">
            <w:pPr>
              <w:widowControl w:val="0"/>
              <w:tabs>
                <w:tab w:val="left" w:pos="1025"/>
              </w:tabs>
              <w:spacing w:after="0" w:line="240" w:lineRule="auto"/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                                       (указать)</w:t>
            </w:r>
          </w:p>
          <w:p w14:paraId="55572DD1" w14:textId="77777777" w:rsidR="001D493E" w:rsidRPr="006B44EA" w:rsidRDefault="001D493E" w:rsidP="00674CAF">
            <w:pPr>
              <w:widowControl w:val="0"/>
              <w:tabs>
                <w:tab w:val="left" w:pos="1025"/>
              </w:tabs>
              <w:spacing w:after="0" w:line="240" w:lineRule="auto"/>
              <w:ind w:firstLine="709"/>
              <w:contextualSpacing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14:paraId="0C858405" w14:textId="77777777" w:rsidR="001D493E" w:rsidRPr="006B44EA" w:rsidRDefault="001D493E" w:rsidP="00674CAF">
            <w:pPr>
              <w:widowControl w:val="0"/>
              <w:numPr>
                <w:ilvl w:val="0"/>
                <w:numId w:val="5"/>
              </w:numPr>
              <w:tabs>
                <w:tab w:val="left" w:pos="102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заявление подано лицом, не относящимся к категории заявителей.</w:t>
            </w:r>
          </w:p>
        </w:tc>
      </w:tr>
      <w:tr w:rsidR="001D493E" w:rsidRPr="006B44EA" w14:paraId="6112D179" w14:textId="77777777" w:rsidTr="0010568C">
        <w:trPr>
          <w:cantSplit/>
        </w:trPr>
        <w:tc>
          <w:tcPr>
            <w:tcW w:w="9776" w:type="dxa"/>
          </w:tcPr>
          <w:p w14:paraId="512A5BDB" w14:textId="77777777" w:rsidR="001D493E" w:rsidRPr="006B44EA" w:rsidRDefault="001D493E" w:rsidP="006B44EA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</w:tbl>
    <w:tbl>
      <w:tblPr>
        <w:tblStyle w:val="25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2294"/>
        <w:gridCol w:w="19"/>
        <w:gridCol w:w="3256"/>
        <w:gridCol w:w="3123"/>
      </w:tblGrid>
      <w:tr w:rsidR="001D493E" w:rsidRPr="006B44EA" w14:paraId="3F0D0E0B" w14:textId="77777777" w:rsidTr="0010568C">
        <w:trPr>
          <w:trHeight w:val="170"/>
        </w:trPr>
        <w:tc>
          <w:tcPr>
            <w:tcW w:w="1089" w:type="dxa"/>
            <w:hideMark/>
          </w:tcPr>
          <w:p w14:paraId="29FB04E5" w14:textId="77777777" w:rsidR="001D493E" w:rsidRPr="006B44EA" w:rsidRDefault="001D493E" w:rsidP="006B44EA">
            <w:pPr>
              <w:spacing w:line="240" w:lineRule="auto"/>
              <w:jc w:val="both"/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</w:pPr>
            <w:r w:rsidRPr="006B44EA"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  <w:t xml:space="preserve">Выдал: </w:t>
            </w:r>
          </w:p>
        </w:tc>
        <w:tc>
          <w:tcPr>
            <w:tcW w:w="8692" w:type="dxa"/>
            <w:gridSpan w:val="4"/>
            <w:hideMark/>
          </w:tcPr>
          <w:p w14:paraId="1DF79B49" w14:textId="77777777" w:rsidR="001D493E" w:rsidRPr="006B44EA" w:rsidRDefault="001D493E" w:rsidP="006B44EA">
            <w:pPr>
              <w:spacing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____________________________________________________________</w:t>
            </w:r>
          </w:p>
        </w:tc>
      </w:tr>
      <w:tr w:rsidR="001D493E" w:rsidRPr="006B44EA" w14:paraId="6FE0BDD4" w14:textId="77777777" w:rsidTr="0010568C">
        <w:tc>
          <w:tcPr>
            <w:tcW w:w="1089" w:type="dxa"/>
            <w:hideMark/>
          </w:tcPr>
          <w:p w14:paraId="72E0A39E" w14:textId="77777777" w:rsidR="001D493E" w:rsidRPr="006B44EA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               </w:t>
            </w:r>
          </w:p>
        </w:tc>
        <w:tc>
          <w:tcPr>
            <w:tcW w:w="8692" w:type="dxa"/>
            <w:gridSpan w:val="4"/>
          </w:tcPr>
          <w:p w14:paraId="2EF1EC9F" w14:textId="2F395CD5" w:rsidR="001D493E" w:rsidRPr="00674CAF" w:rsidRDefault="001D493E" w:rsidP="006B44EA">
            <w:pPr>
              <w:spacing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 </w:t>
            </w:r>
            <w:r w:rsidR="00674CA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          </w:t>
            </w: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(Ф</w:t>
            </w:r>
            <w:r w:rsidR="00674CAF"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И</w:t>
            </w:r>
            <w:r w:rsidR="00674CAF"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О</w:t>
            </w:r>
            <w:r w:rsidR="00674CAF"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сотрудника, наименование организации, должность)</w:t>
            </w:r>
          </w:p>
          <w:p w14:paraId="120F4BEF" w14:textId="77777777" w:rsidR="001D493E" w:rsidRPr="006B44EA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1D493E" w:rsidRPr="006B44EA" w14:paraId="37F0BB84" w14:textId="77777777" w:rsidTr="0010568C">
        <w:tc>
          <w:tcPr>
            <w:tcW w:w="3383" w:type="dxa"/>
            <w:gridSpan w:val="2"/>
          </w:tcPr>
          <w:p w14:paraId="1BDF5C16" w14:textId="77777777" w:rsidR="001D493E" w:rsidRPr="006B44EA" w:rsidRDefault="001D493E" w:rsidP="006B44EA">
            <w:pPr>
              <w:spacing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275" w:type="dxa"/>
            <w:gridSpan w:val="2"/>
          </w:tcPr>
          <w:p w14:paraId="62DC8B63" w14:textId="77777777" w:rsidR="001D493E" w:rsidRPr="006B44EA" w:rsidRDefault="001D493E" w:rsidP="006B44EA">
            <w:pPr>
              <w:spacing w:line="240" w:lineRule="auto"/>
              <w:jc w:val="righ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123" w:type="dxa"/>
            <w:hideMark/>
          </w:tcPr>
          <w:p w14:paraId="41DC352C" w14:textId="77777777" w:rsidR="001D493E" w:rsidRPr="006B44EA" w:rsidRDefault="001D493E" w:rsidP="006B44EA">
            <w:pPr>
              <w:spacing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____________________</w:t>
            </w:r>
          </w:p>
        </w:tc>
      </w:tr>
      <w:tr w:rsidR="001D493E" w:rsidRPr="006B44EA" w14:paraId="6F7850CB" w14:textId="77777777" w:rsidTr="0010568C">
        <w:tc>
          <w:tcPr>
            <w:tcW w:w="3383" w:type="dxa"/>
            <w:gridSpan w:val="2"/>
          </w:tcPr>
          <w:p w14:paraId="29568B53" w14:textId="77777777" w:rsidR="001D493E" w:rsidRPr="006B44EA" w:rsidRDefault="001D493E" w:rsidP="006B44EA">
            <w:pPr>
              <w:spacing w:line="240" w:lineRule="auto"/>
              <w:jc w:val="center"/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</w:pPr>
          </w:p>
        </w:tc>
        <w:tc>
          <w:tcPr>
            <w:tcW w:w="3275" w:type="dxa"/>
            <w:gridSpan w:val="2"/>
          </w:tcPr>
          <w:p w14:paraId="782BB6DB" w14:textId="77777777" w:rsidR="001D493E" w:rsidRPr="006B44EA" w:rsidRDefault="001D493E" w:rsidP="006B44EA">
            <w:pPr>
              <w:spacing w:line="240" w:lineRule="auto"/>
              <w:jc w:val="righ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123" w:type="dxa"/>
            <w:hideMark/>
          </w:tcPr>
          <w:p w14:paraId="4012E93E" w14:textId="77777777" w:rsidR="001D493E" w:rsidRPr="00674CAF" w:rsidRDefault="001D493E" w:rsidP="006B44EA">
            <w:pPr>
              <w:spacing w:line="240" w:lineRule="auto"/>
              <w:jc w:val="center"/>
              <w:rPr>
                <w:rFonts w:ascii="Liberation Serif" w:eastAsia="Times New Roman" w:hAnsi="Liberation Serif" w:cs="Liberation Serif"/>
                <w:spacing w:val="2"/>
                <w:sz w:val="24"/>
                <w:szCs w:val="24"/>
              </w:rPr>
            </w:pPr>
            <w:r w:rsidRPr="00674CAF">
              <w:rPr>
                <w:rFonts w:ascii="Liberation Serif" w:eastAsia="Times New Roman" w:hAnsi="Liberation Serif" w:cs="Liberation Serif"/>
                <w:spacing w:val="2"/>
                <w:sz w:val="24"/>
                <w:szCs w:val="24"/>
              </w:rPr>
              <w:t>(подпись)</w:t>
            </w:r>
          </w:p>
          <w:p w14:paraId="308AC8C4" w14:textId="77777777" w:rsidR="001D493E" w:rsidRPr="006B44EA" w:rsidRDefault="001D493E" w:rsidP="006B44EA">
            <w:pPr>
              <w:spacing w:line="240" w:lineRule="auto"/>
              <w:jc w:val="center"/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</w:pPr>
          </w:p>
          <w:p w14:paraId="5744C77E" w14:textId="77777777" w:rsidR="001D493E" w:rsidRPr="006B44EA" w:rsidRDefault="001D493E" w:rsidP="006B44EA">
            <w:pPr>
              <w:spacing w:line="240" w:lineRule="auto"/>
              <w:jc w:val="center"/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</w:pPr>
            <w:r w:rsidRPr="006B44EA"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  <w:t>____________________</w:t>
            </w:r>
          </w:p>
          <w:p w14:paraId="04A600C6" w14:textId="77777777" w:rsidR="001D493E" w:rsidRPr="00674CAF" w:rsidRDefault="001D493E" w:rsidP="006B44EA">
            <w:pPr>
              <w:spacing w:line="240" w:lineRule="auto"/>
              <w:jc w:val="center"/>
              <w:rPr>
                <w:rFonts w:ascii="Liberation Serif" w:eastAsia="Times New Roman" w:hAnsi="Liberation Serif" w:cs="Liberation Serif"/>
                <w:spacing w:val="2"/>
                <w:sz w:val="24"/>
                <w:szCs w:val="24"/>
              </w:rPr>
            </w:pPr>
            <w:r w:rsidRPr="00674CAF">
              <w:rPr>
                <w:rFonts w:ascii="Liberation Serif" w:eastAsia="Times New Roman" w:hAnsi="Liberation Serif" w:cs="Liberation Serif"/>
                <w:spacing w:val="2"/>
                <w:sz w:val="24"/>
                <w:szCs w:val="24"/>
              </w:rPr>
              <w:t>(дата)</w:t>
            </w:r>
          </w:p>
        </w:tc>
      </w:tr>
      <w:tr w:rsidR="001D493E" w:rsidRPr="006B44EA" w14:paraId="52C2477C" w14:textId="77777777" w:rsidTr="0010568C">
        <w:tc>
          <w:tcPr>
            <w:tcW w:w="3383" w:type="dxa"/>
            <w:gridSpan w:val="2"/>
          </w:tcPr>
          <w:p w14:paraId="75C063AB" w14:textId="77777777" w:rsidR="001D493E" w:rsidRPr="006B44EA" w:rsidRDefault="001D493E" w:rsidP="006B44EA">
            <w:pPr>
              <w:spacing w:line="240" w:lineRule="auto"/>
              <w:jc w:val="center"/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</w:pPr>
          </w:p>
        </w:tc>
        <w:tc>
          <w:tcPr>
            <w:tcW w:w="3275" w:type="dxa"/>
            <w:gridSpan w:val="2"/>
          </w:tcPr>
          <w:p w14:paraId="70BC94EC" w14:textId="77777777" w:rsidR="001D493E" w:rsidRPr="006B44EA" w:rsidRDefault="001D493E" w:rsidP="006B44EA">
            <w:pPr>
              <w:spacing w:line="240" w:lineRule="auto"/>
              <w:jc w:val="righ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123" w:type="dxa"/>
          </w:tcPr>
          <w:p w14:paraId="0DAA210A" w14:textId="77777777" w:rsidR="001D493E" w:rsidRPr="006B44EA" w:rsidRDefault="001D493E" w:rsidP="006B44EA">
            <w:pPr>
              <w:spacing w:line="240" w:lineRule="auto"/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</w:pPr>
          </w:p>
        </w:tc>
      </w:tr>
      <w:tr w:rsidR="001D493E" w:rsidRPr="006B44EA" w14:paraId="04860CC0" w14:textId="77777777" w:rsidTr="0010568C">
        <w:tc>
          <w:tcPr>
            <w:tcW w:w="9781" w:type="dxa"/>
            <w:gridSpan w:val="5"/>
            <w:hideMark/>
          </w:tcPr>
          <w:p w14:paraId="023D4B80" w14:textId="77777777" w:rsidR="001D493E" w:rsidRPr="006B44EA" w:rsidRDefault="001D493E" w:rsidP="006B44EA">
            <w:pPr>
              <w:spacing w:line="240" w:lineRule="auto"/>
              <w:jc w:val="both"/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</w:pPr>
            <w:r w:rsidRPr="006B44EA"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  <w:t>Подтверждаю, что мне разъяснены причины отказа в приеме документов.</w:t>
            </w:r>
          </w:p>
        </w:tc>
      </w:tr>
      <w:tr w:rsidR="001D493E" w:rsidRPr="006B44EA" w14:paraId="17BF6BAE" w14:textId="77777777" w:rsidTr="0010568C">
        <w:tc>
          <w:tcPr>
            <w:tcW w:w="9781" w:type="dxa"/>
            <w:gridSpan w:val="5"/>
          </w:tcPr>
          <w:p w14:paraId="25A3CB6A" w14:textId="77777777" w:rsidR="001D493E" w:rsidRPr="006B44EA" w:rsidRDefault="001D493E" w:rsidP="006B44EA">
            <w:pPr>
              <w:spacing w:line="240" w:lineRule="auto"/>
              <w:jc w:val="both"/>
              <w:rPr>
                <w:rFonts w:ascii="Liberation Serif" w:eastAsia="Times New Roman" w:hAnsi="Liberation Serif" w:cs="Liberation Serif"/>
                <w:spacing w:val="2"/>
                <w:sz w:val="28"/>
                <w:szCs w:val="28"/>
              </w:rPr>
            </w:pPr>
          </w:p>
        </w:tc>
      </w:tr>
      <w:tr w:rsidR="001D493E" w:rsidRPr="006B44EA" w14:paraId="042E6C59" w14:textId="77777777" w:rsidTr="0010568C">
        <w:tc>
          <w:tcPr>
            <w:tcW w:w="3402" w:type="dxa"/>
            <w:gridSpan w:val="3"/>
            <w:hideMark/>
          </w:tcPr>
          <w:p w14:paraId="2592B60F" w14:textId="77777777" w:rsidR="001D493E" w:rsidRPr="006B44EA" w:rsidRDefault="001D493E" w:rsidP="006B44EA">
            <w:pPr>
              <w:spacing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256" w:type="dxa"/>
          </w:tcPr>
          <w:p w14:paraId="085F365B" w14:textId="77777777" w:rsidR="001D493E" w:rsidRPr="006B44EA" w:rsidRDefault="001D493E" w:rsidP="006B44EA">
            <w:pPr>
              <w:spacing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123" w:type="dxa"/>
            <w:hideMark/>
          </w:tcPr>
          <w:p w14:paraId="47B4F52C" w14:textId="77777777" w:rsidR="001D493E" w:rsidRPr="006B44EA" w:rsidRDefault="001D493E" w:rsidP="006B44EA">
            <w:pPr>
              <w:spacing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____________________</w:t>
            </w:r>
          </w:p>
        </w:tc>
      </w:tr>
      <w:tr w:rsidR="001D493E" w:rsidRPr="006B44EA" w14:paraId="5C6D27F1" w14:textId="77777777" w:rsidTr="0010568C">
        <w:trPr>
          <w:trHeight w:val="80"/>
        </w:trPr>
        <w:tc>
          <w:tcPr>
            <w:tcW w:w="3402" w:type="dxa"/>
            <w:gridSpan w:val="3"/>
            <w:hideMark/>
          </w:tcPr>
          <w:p w14:paraId="03FF358D" w14:textId="77777777" w:rsidR="001D493E" w:rsidRPr="006B44EA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256" w:type="dxa"/>
          </w:tcPr>
          <w:p w14:paraId="70B623EF" w14:textId="77777777" w:rsidR="001D493E" w:rsidRPr="006B44EA" w:rsidRDefault="001D493E" w:rsidP="006B44EA">
            <w:pPr>
              <w:spacing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3123" w:type="dxa"/>
            <w:hideMark/>
          </w:tcPr>
          <w:p w14:paraId="168D6D21" w14:textId="77777777" w:rsidR="001D493E" w:rsidRPr="00674CAF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(подпись заявителя)</w:t>
            </w:r>
          </w:p>
          <w:p w14:paraId="4AA054A4" w14:textId="77777777" w:rsidR="001D493E" w:rsidRPr="006B44EA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14:paraId="03DC06A0" w14:textId="77777777" w:rsidR="001D493E" w:rsidRPr="006B44EA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B44EA">
              <w:rPr>
                <w:rFonts w:ascii="Liberation Serif" w:eastAsia="Calibri" w:hAnsi="Liberation Serif" w:cs="Liberation Serif"/>
                <w:sz w:val="28"/>
                <w:szCs w:val="28"/>
              </w:rPr>
              <w:t>____________________</w:t>
            </w:r>
          </w:p>
          <w:p w14:paraId="2AF6E2F2" w14:textId="77777777" w:rsidR="001D493E" w:rsidRPr="00674CAF" w:rsidRDefault="001D493E" w:rsidP="006B44EA">
            <w:pPr>
              <w:spacing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74CAF">
              <w:rPr>
                <w:rFonts w:ascii="Liberation Serif" w:eastAsia="Calibri" w:hAnsi="Liberation Serif" w:cs="Liberation Serif"/>
                <w:sz w:val="24"/>
                <w:szCs w:val="24"/>
              </w:rPr>
              <w:t>(дата)</w:t>
            </w:r>
          </w:p>
        </w:tc>
      </w:tr>
    </w:tbl>
    <w:p w14:paraId="276865C8" w14:textId="77777777" w:rsidR="00E85B54" w:rsidRPr="001D493E" w:rsidRDefault="00E85B54" w:rsidP="006B44EA"/>
    <w:sectPr w:rsidR="00E85B54" w:rsidRPr="001D493E" w:rsidSect="00334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C5DA" w14:textId="77777777" w:rsidR="001404D0" w:rsidRDefault="001404D0">
      <w:pPr>
        <w:spacing w:after="0" w:line="240" w:lineRule="auto"/>
      </w:pPr>
      <w:r>
        <w:separator/>
      </w:r>
    </w:p>
  </w:endnote>
  <w:endnote w:type="continuationSeparator" w:id="0">
    <w:p w14:paraId="0A3177A2" w14:textId="77777777" w:rsidR="001404D0" w:rsidRDefault="0014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22FD" w14:textId="77777777" w:rsidR="00334DAD" w:rsidRDefault="00334DA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9E06" w14:textId="77777777" w:rsidR="00334DAD" w:rsidRDefault="00334DA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8CE7" w14:textId="77777777" w:rsidR="00334DAD" w:rsidRDefault="00334DA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018E" w14:textId="77777777" w:rsidR="001404D0" w:rsidRDefault="001404D0">
      <w:pPr>
        <w:spacing w:after="0" w:line="240" w:lineRule="auto"/>
      </w:pPr>
      <w:r>
        <w:separator/>
      </w:r>
    </w:p>
  </w:footnote>
  <w:footnote w:type="continuationSeparator" w:id="0">
    <w:p w14:paraId="1F339106" w14:textId="77777777" w:rsidR="001404D0" w:rsidRDefault="0014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5DB2" w14:textId="77777777" w:rsidR="00334DAD" w:rsidRDefault="00334DA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103744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A43B135" w14:textId="2FFCF912" w:rsidR="0081010B" w:rsidRPr="00674CAF" w:rsidRDefault="001D493E" w:rsidP="00674CAF">
        <w:pPr>
          <w:pStyle w:val="af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74CAF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74CAF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74CAF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674CAF">
          <w:rPr>
            <w:rFonts w:ascii="Liberation Serif" w:hAnsi="Liberation Serif" w:cs="Liberation Serif"/>
            <w:sz w:val="24"/>
            <w:szCs w:val="24"/>
          </w:rPr>
          <w:t>2</w:t>
        </w:r>
        <w:r w:rsidRPr="00674CAF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4277" w14:textId="77777777" w:rsidR="00334DAD" w:rsidRDefault="00334DA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ED5"/>
    <w:multiLevelType w:val="hybridMultilevel"/>
    <w:tmpl w:val="B4E40ED4"/>
    <w:lvl w:ilvl="0" w:tplc="6CC0789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AA"/>
    <w:multiLevelType w:val="hybridMultilevel"/>
    <w:tmpl w:val="D7F6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96C"/>
    <w:multiLevelType w:val="hybridMultilevel"/>
    <w:tmpl w:val="2112F94C"/>
    <w:lvl w:ilvl="0" w:tplc="959E56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2F0"/>
    <w:multiLevelType w:val="hybridMultilevel"/>
    <w:tmpl w:val="0F429E74"/>
    <w:lvl w:ilvl="0" w:tplc="F3CC82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581A2D"/>
    <w:multiLevelType w:val="hybridMultilevel"/>
    <w:tmpl w:val="D7068570"/>
    <w:lvl w:ilvl="0" w:tplc="070811F2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293E"/>
    <w:multiLevelType w:val="hybridMultilevel"/>
    <w:tmpl w:val="57C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6E1F"/>
    <w:multiLevelType w:val="multilevel"/>
    <w:tmpl w:val="5FF49854"/>
    <w:lvl w:ilvl="0">
      <w:start w:val="1"/>
      <w:numFmt w:val="bullet"/>
      <w:lvlText w:val="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40"/>
    <w:rsid w:val="00033D7E"/>
    <w:rsid w:val="001404D0"/>
    <w:rsid w:val="00142E40"/>
    <w:rsid w:val="00167F31"/>
    <w:rsid w:val="001D493E"/>
    <w:rsid w:val="00306CD8"/>
    <w:rsid w:val="00334DAD"/>
    <w:rsid w:val="00460365"/>
    <w:rsid w:val="004D6DF3"/>
    <w:rsid w:val="00573DAE"/>
    <w:rsid w:val="00674CAF"/>
    <w:rsid w:val="006B44EA"/>
    <w:rsid w:val="00754F9A"/>
    <w:rsid w:val="00A10816"/>
    <w:rsid w:val="00A47CD2"/>
    <w:rsid w:val="00D1425C"/>
    <w:rsid w:val="00D44785"/>
    <w:rsid w:val="00DB2EC8"/>
    <w:rsid w:val="00DB54AE"/>
    <w:rsid w:val="00E85B54"/>
    <w:rsid w:val="00F9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E84FC"/>
  <w15:chartTrackingRefBased/>
  <w15:docId w15:val="{68ABA7A4-633C-4935-ADB3-9089904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9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EC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C8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EC8"/>
    <w:pPr>
      <w:spacing w:line="259" w:lineRule="auto"/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DB2E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DB2EC8"/>
    <w:rPr>
      <w:rFonts w:ascii="Times New Roman" w:eastAsia="Times New Roman" w:hAnsi="Times New Roman" w:cs="Times New Roman"/>
      <w:color w:val="00000A"/>
      <w:sz w:val="29"/>
      <w:szCs w:val="29"/>
    </w:rPr>
  </w:style>
  <w:style w:type="character" w:styleId="a9">
    <w:name w:val="annotation reference"/>
    <w:basedOn w:val="a0"/>
    <w:uiPriority w:val="99"/>
    <w:semiHidden/>
    <w:unhideWhenUsed/>
    <w:rsid w:val="00DB2EC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B2E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2E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E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2EC8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DB2EC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B2EC8"/>
  </w:style>
  <w:style w:type="paragraph" w:styleId="af1">
    <w:name w:val="footer"/>
    <w:basedOn w:val="a"/>
    <w:link w:val="af2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B2EC8"/>
  </w:style>
  <w:style w:type="table" w:customStyle="1" w:styleId="114">
    <w:name w:val="Сетка таблицы114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DB2EC8"/>
  </w:style>
  <w:style w:type="table" w:customStyle="1" w:styleId="6">
    <w:name w:val="Сетка таблицы6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DB2EC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DB2E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9086-DC63-416E-96F2-8A425266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14</cp:revision>
  <dcterms:created xsi:type="dcterms:W3CDTF">2023-11-27T03:36:00Z</dcterms:created>
  <dcterms:modified xsi:type="dcterms:W3CDTF">2024-01-12T02:55:00Z</dcterms:modified>
</cp:coreProperties>
</file>